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73" w:rsidRPr="00A93AD5" w:rsidRDefault="00A93AD5">
      <w:pPr>
        <w:rPr>
          <w:b/>
          <w:u w:val="single"/>
        </w:rPr>
      </w:pPr>
      <w:r w:rsidRPr="00A93AD5">
        <w:rPr>
          <w:b/>
          <w:u w:val="single"/>
        </w:rPr>
        <w:drawing>
          <wp:anchor distT="0" distB="0" distL="114300" distR="114300" simplePos="0" relativeHeight="251658240" behindDoc="1" locked="0" layoutInCell="1" allowOverlap="1" wp14:anchorId="0CA725C6" wp14:editId="0360D31B">
            <wp:simplePos x="0" y="0"/>
            <wp:positionH relativeFrom="column">
              <wp:posOffset>4410075</wp:posOffset>
            </wp:positionH>
            <wp:positionV relativeFrom="paragraph">
              <wp:posOffset>0</wp:posOffset>
            </wp:positionV>
            <wp:extent cx="2208530" cy="2483485"/>
            <wp:effectExtent l="0" t="0" r="1270" b="0"/>
            <wp:wrapTight wrapText="bothSides">
              <wp:wrapPolygon edited="0">
                <wp:start x="0" y="0"/>
                <wp:lineTo x="0" y="21374"/>
                <wp:lineTo x="21426" y="21374"/>
                <wp:lineTo x="21426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EC7" w:rsidRPr="00A93AD5">
        <w:rPr>
          <w:b/>
          <w:u w:val="single"/>
        </w:rPr>
        <w:t>Basic Biochemistry – BIOL 12U</w:t>
      </w:r>
      <w:bookmarkStart w:id="0" w:name="_GoBack"/>
      <w:bookmarkEnd w:id="0"/>
    </w:p>
    <w:p w:rsidR="000C6EC7" w:rsidRDefault="000C6EC7">
      <w:r w:rsidRPr="000C6EC7">
        <w:t>1. The Importance of Carbon</w:t>
      </w:r>
    </w:p>
    <w:p w:rsidR="00000000" w:rsidRPr="00A93AD5" w:rsidRDefault="00317E72" w:rsidP="00A93AD5">
      <w:pPr>
        <w:numPr>
          <w:ilvl w:val="0"/>
          <w:numId w:val="1"/>
        </w:numPr>
        <w:spacing w:after="0"/>
        <w:ind w:left="714" w:hanging="357"/>
      </w:pPr>
      <w:r w:rsidRPr="00A93AD5">
        <w:t>Highly important element w</w:t>
      </w:r>
      <w:r w:rsidRPr="00A93AD5">
        <w:t>hen teaching biochemistry</w:t>
      </w:r>
    </w:p>
    <w:p w:rsidR="00000000" w:rsidRPr="00A93AD5" w:rsidRDefault="00317E72" w:rsidP="00A93AD5">
      <w:pPr>
        <w:numPr>
          <w:ilvl w:val="0"/>
          <w:numId w:val="1"/>
        </w:numPr>
        <w:spacing w:after="0"/>
        <w:ind w:left="714" w:hanging="357"/>
      </w:pPr>
      <w:r w:rsidRPr="00A93AD5">
        <w:t>Has 4 valence electrons, therefore can make up to 4 bonds</w:t>
      </w:r>
    </w:p>
    <w:p w:rsidR="00000000" w:rsidRPr="00A93AD5" w:rsidRDefault="00317E72" w:rsidP="00A93AD5">
      <w:pPr>
        <w:numPr>
          <w:ilvl w:val="0"/>
          <w:numId w:val="1"/>
        </w:numPr>
        <w:spacing w:after="0"/>
        <w:ind w:left="714" w:hanging="357"/>
      </w:pPr>
      <w:r w:rsidRPr="00A93AD5">
        <w:t xml:space="preserve">Bonding capacity </w:t>
      </w:r>
    </w:p>
    <w:p w:rsidR="00000000" w:rsidRPr="00A93AD5" w:rsidRDefault="00317E72" w:rsidP="00A93AD5">
      <w:pPr>
        <w:numPr>
          <w:ilvl w:val="0"/>
          <w:numId w:val="1"/>
        </w:numPr>
        <w:spacing w:after="0"/>
        <w:ind w:left="714" w:hanging="357"/>
      </w:pPr>
      <w:r w:rsidRPr="00A93AD5">
        <w:t>Various elements including H, O, S, and P can bond to carbon to form functional groups</w:t>
      </w:r>
    </w:p>
    <w:p w:rsidR="00000000" w:rsidRPr="00A93AD5" w:rsidRDefault="00317E72" w:rsidP="00A93AD5">
      <w:pPr>
        <w:numPr>
          <w:ilvl w:val="0"/>
          <w:numId w:val="1"/>
        </w:numPr>
        <w:spacing w:after="0"/>
        <w:ind w:left="714" w:hanging="357"/>
      </w:pPr>
      <w:r w:rsidRPr="00A93AD5">
        <w:t>There are many functional groups found in biological molecu</w:t>
      </w:r>
      <w:r w:rsidRPr="00A93AD5">
        <w:t>les</w:t>
      </w:r>
    </w:p>
    <w:p w:rsidR="00000000" w:rsidRPr="00A93AD5" w:rsidRDefault="00317E72" w:rsidP="00A93AD5">
      <w:pPr>
        <w:numPr>
          <w:ilvl w:val="0"/>
          <w:numId w:val="1"/>
        </w:numPr>
        <w:spacing w:after="0"/>
        <w:ind w:left="714" w:hanging="357"/>
      </w:pPr>
      <w:r w:rsidRPr="00A93AD5">
        <w:t xml:space="preserve">Using a periodic table to understand valance electrons </w:t>
      </w:r>
    </w:p>
    <w:p w:rsidR="000C6EC7" w:rsidRDefault="000C6EC7"/>
    <w:p w:rsidR="000C6EC7" w:rsidRDefault="00A93AD5" w:rsidP="00317E72">
      <w:r w:rsidRPr="00A93AD5">
        <w:t>2. Anabolic and Catabolic Reactions</w:t>
      </w:r>
    </w:p>
    <w:p w:rsidR="00A93AD5" w:rsidRPr="00A93AD5" w:rsidRDefault="00A93AD5" w:rsidP="00317E72">
      <w:pPr>
        <w:spacing w:after="0"/>
      </w:pPr>
      <w:r w:rsidRPr="00A93AD5">
        <w:rPr>
          <w:b/>
          <w:bCs/>
        </w:rPr>
        <w:t xml:space="preserve">Anabolic reactions: </w:t>
      </w:r>
      <w:r w:rsidRPr="00A93AD5">
        <w:t>produce large molecules from smaller subunits</w:t>
      </w:r>
    </w:p>
    <w:p w:rsidR="00000000" w:rsidRPr="00A93AD5" w:rsidRDefault="00317E72" w:rsidP="00317E72">
      <w:pPr>
        <w:numPr>
          <w:ilvl w:val="0"/>
          <w:numId w:val="2"/>
        </w:numPr>
        <w:spacing w:after="0"/>
      </w:pPr>
      <w:r w:rsidRPr="00A93AD5">
        <w:t>They include condensation reactions, where water is removed</w:t>
      </w:r>
    </w:p>
    <w:p w:rsidR="00A93AD5" w:rsidRPr="00A93AD5" w:rsidRDefault="00A93AD5" w:rsidP="00317E72">
      <w:pPr>
        <w:spacing w:after="0"/>
      </w:pPr>
      <w:r w:rsidRPr="00A93AD5">
        <w:rPr>
          <w:b/>
          <w:bCs/>
        </w:rPr>
        <w:t xml:space="preserve">Catabolic reactions: </w:t>
      </w:r>
      <w:r w:rsidRPr="00A93AD5">
        <w:t>break macromolecules down into their individual subunits</w:t>
      </w:r>
    </w:p>
    <w:p w:rsidR="00000000" w:rsidRPr="00A93AD5" w:rsidRDefault="00317E72" w:rsidP="00317E72">
      <w:pPr>
        <w:numPr>
          <w:ilvl w:val="0"/>
          <w:numId w:val="3"/>
        </w:numPr>
        <w:spacing w:after="0"/>
      </w:pPr>
      <w:r w:rsidRPr="00A93AD5">
        <w:t xml:space="preserve">They include hydrolysis reactions, where water is needed </w:t>
      </w:r>
    </w:p>
    <w:p w:rsidR="008C5B34" w:rsidRDefault="008C5B34"/>
    <w:p w:rsidR="00A93AD5" w:rsidRDefault="008C5B34">
      <w:r>
        <w:t>3. Biological Macromolecules:</w:t>
      </w:r>
      <w:r w:rsidRPr="008C5B34">
        <w:rPr>
          <w:b/>
        </w:rPr>
        <w:t xml:space="preserve"> Carbohydrates</w:t>
      </w:r>
    </w:p>
    <w:p w:rsidR="008C5B34" w:rsidRDefault="008C5B34">
      <w:r>
        <w:rPr>
          <w:noProof/>
          <w:lang w:eastAsia="en-CA"/>
        </w:rPr>
        <w:drawing>
          <wp:inline distT="0" distB="0" distL="0" distR="0" wp14:anchorId="53316835" wp14:editId="29779EC9">
            <wp:extent cx="6473041" cy="2524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663" cy="253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5B34" w:rsidRDefault="00317E72">
      <w:r w:rsidRPr="008C5B34">
        <w:drawing>
          <wp:anchor distT="0" distB="0" distL="114300" distR="114300" simplePos="0" relativeHeight="251659264" behindDoc="1" locked="0" layoutInCell="1" allowOverlap="1" wp14:anchorId="6FB6BAC6" wp14:editId="50282ABA">
            <wp:simplePos x="0" y="0"/>
            <wp:positionH relativeFrom="page">
              <wp:align>right</wp:align>
            </wp:positionH>
            <wp:positionV relativeFrom="paragraph">
              <wp:posOffset>13970</wp:posOffset>
            </wp:positionV>
            <wp:extent cx="1828165" cy="1184910"/>
            <wp:effectExtent l="0" t="0" r="635" b="0"/>
            <wp:wrapTight wrapText="bothSides">
              <wp:wrapPolygon edited="0">
                <wp:start x="0" y="0"/>
                <wp:lineTo x="0" y="21183"/>
                <wp:lineTo x="21382" y="21183"/>
                <wp:lineTo x="21382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B34">
        <w:t xml:space="preserve">3. Biological Macromolecules: </w:t>
      </w:r>
      <w:r w:rsidR="008C5B34" w:rsidRPr="008C5B34">
        <w:rPr>
          <w:b/>
        </w:rPr>
        <w:t>Lipids</w:t>
      </w:r>
    </w:p>
    <w:p w:rsidR="008C5B34" w:rsidRPr="008C5B34" w:rsidRDefault="008C5B34" w:rsidP="008C5B34">
      <w:pPr>
        <w:pStyle w:val="ListParagraph"/>
        <w:numPr>
          <w:ilvl w:val="0"/>
          <w:numId w:val="4"/>
        </w:numPr>
      </w:pPr>
      <w:r w:rsidRPr="008C5B34">
        <w:t>Hydrophobic molecules (non-polar) composed of C, H, and O</w:t>
      </w:r>
    </w:p>
    <w:p w:rsidR="008C5B34" w:rsidRPr="008C5B34" w:rsidRDefault="008C5B34" w:rsidP="008C5B34">
      <w:pPr>
        <w:pStyle w:val="ListParagraph"/>
        <w:numPr>
          <w:ilvl w:val="0"/>
          <w:numId w:val="4"/>
        </w:numPr>
      </w:pPr>
      <w:r w:rsidRPr="008C5B34">
        <w:t xml:space="preserve">Most common energy storing molecules </w:t>
      </w:r>
    </w:p>
    <w:p w:rsidR="00317E72" w:rsidRDefault="008C5B34" w:rsidP="00317E72">
      <w:pPr>
        <w:pStyle w:val="ListParagraph"/>
        <w:numPr>
          <w:ilvl w:val="0"/>
          <w:numId w:val="4"/>
        </w:numPr>
      </w:pPr>
      <w:r w:rsidRPr="008C5B34">
        <w:t>Most common fats in plants and animals are triglycerides (3 fatty acids + glycerol)</w:t>
      </w:r>
    </w:p>
    <w:p w:rsidR="00317E72" w:rsidRDefault="008C5B34" w:rsidP="00317E72">
      <w:pPr>
        <w:pStyle w:val="ListParagraph"/>
        <w:numPr>
          <w:ilvl w:val="0"/>
          <w:numId w:val="4"/>
        </w:numPr>
      </w:pPr>
      <w:r w:rsidRPr="008C5B34">
        <w:t>Saturated fatty acids: All single bonds between C atoms, max amount of H’s</w:t>
      </w:r>
    </w:p>
    <w:p w:rsidR="008C5B34" w:rsidRDefault="008C5B34" w:rsidP="00317E72">
      <w:pPr>
        <w:pStyle w:val="ListParagraph"/>
        <w:numPr>
          <w:ilvl w:val="0"/>
          <w:numId w:val="4"/>
        </w:numPr>
      </w:pPr>
      <w:r w:rsidRPr="008C5B34">
        <w:t>Unsaturated fatty acids:  1 or more double bonds between C atoms, fewer than max amount of H’s</w:t>
      </w:r>
    </w:p>
    <w:p w:rsidR="00000000" w:rsidRPr="008C5B34" w:rsidRDefault="00317E72" w:rsidP="00317E72">
      <w:pPr>
        <w:numPr>
          <w:ilvl w:val="0"/>
          <w:numId w:val="5"/>
        </w:numPr>
        <w:spacing w:after="0"/>
      </w:pPr>
      <w:r w:rsidRPr="008C5B34">
        <w:lastRenderedPageBreak/>
        <w:t>Phospholipids: Molecule that consists of 2 fatty acid tails +</w:t>
      </w:r>
      <w:r w:rsidRPr="008C5B34">
        <w:t xml:space="preserve"> glycerol + phosphate group</w:t>
      </w:r>
    </w:p>
    <w:p w:rsidR="00000000" w:rsidRPr="008C5B34" w:rsidRDefault="00317E72" w:rsidP="00317E72">
      <w:pPr>
        <w:numPr>
          <w:ilvl w:val="0"/>
          <w:numId w:val="5"/>
        </w:numPr>
        <w:spacing w:after="0"/>
      </w:pPr>
      <w:r w:rsidRPr="008C5B34">
        <w:t xml:space="preserve">Make up the cell membrane </w:t>
      </w:r>
    </w:p>
    <w:p w:rsidR="008C5B34" w:rsidRDefault="008C5B34" w:rsidP="008C5B34"/>
    <w:p w:rsidR="008C5B34" w:rsidRDefault="008C5B34" w:rsidP="00317E72">
      <w:r>
        <w:t xml:space="preserve">3. Biological Macromolecules: </w:t>
      </w:r>
      <w:r w:rsidRPr="008C5B34">
        <w:rPr>
          <w:b/>
        </w:rPr>
        <w:t>Proteins</w:t>
      </w:r>
    </w:p>
    <w:p w:rsidR="00000000" w:rsidRPr="008C5B34" w:rsidRDefault="00317E72" w:rsidP="00317E72">
      <w:pPr>
        <w:numPr>
          <w:ilvl w:val="0"/>
          <w:numId w:val="6"/>
        </w:numPr>
        <w:spacing w:after="0"/>
        <w:ind w:hanging="357"/>
      </w:pPr>
      <w:r w:rsidRPr="008C5B34">
        <w:t xml:space="preserve">Most diverse molecules in living organisms </w:t>
      </w:r>
    </w:p>
    <w:p w:rsidR="00000000" w:rsidRPr="008C5B34" w:rsidRDefault="00317E72" w:rsidP="00317E72">
      <w:pPr>
        <w:numPr>
          <w:ilvl w:val="0"/>
          <w:numId w:val="6"/>
        </w:numPr>
        <w:spacing w:after="0"/>
        <w:ind w:hanging="357"/>
      </w:pPr>
      <w:r w:rsidRPr="008C5B34">
        <w:drawing>
          <wp:anchor distT="0" distB="0" distL="114300" distR="114300" simplePos="0" relativeHeight="251660288" behindDoc="1" locked="0" layoutInCell="1" allowOverlap="1" wp14:anchorId="3C141FDE" wp14:editId="6B17612F">
            <wp:simplePos x="0" y="0"/>
            <wp:positionH relativeFrom="column">
              <wp:posOffset>4552950</wp:posOffset>
            </wp:positionH>
            <wp:positionV relativeFrom="paragraph">
              <wp:posOffset>121920</wp:posOffset>
            </wp:positionV>
            <wp:extent cx="2258969" cy="1543050"/>
            <wp:effectExtent l="0" t="0" r="8255" b="0"/>
            <wp:wrapTight wrapText="bothSides">
              <wp:wrapPolygon edited="0">
                <wp:start x="0" y="0"/>
                <wp:lineTo x="0" y="21333"/>
                <wp:lineTo x="21497" y="21333"/>
                <wp:lineTo x="214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969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B34">
        <w:t>Cells contain thousands of different proteins with various functions</w:t>
      </w:r>
    </w:p>
    <w:p w:rsidR="00000000" w:rsidRPr="008C5B34" w:rsidRDefault="00317E72" w:rsidP="00317E72">
      <w:pPr>
        <w:numPr>
          <w:ilvl w:val="1"/>
          <w:numId w:val="6"/>
        </w:numPr>
        <w:spacing w:after="0"/>
        <w:ind w:hanging="357"/>
      </w:pPr>
      <w:r w:rsidRPr="008C5B34">
        <w:t xml:space="preserve">Enzymes: Biological catalysts, speeding up chemical reactions </w:t>
      </w:r>
    </w:p>
    <w:p w:rsidR="00000000" w:rsidRPr="008C5B34" w:rsidRDefault="00317E72" w:rsidP="00317E72">
      <w:pPr>
        <w:numPr>
          <w:ilvl w:val="1"/>
          <w:numId w:val="6"/>
        </w:numPr>
        <w:spacing w:after="0"/>
        <w:ind w:hanging="357"/>
      </w:pPr>
      <w:r w:rsidRPr="008C5B34">
        <w:t xml:space="preserve">Immunoglobulins: Protect animals from foreign microbes </w:t>
      </w:r>
    </w:p>
    <w:p w:rsidR="00000000" w:rsidRPr="008C5B34" w:rsidRDefault="00317E72" w:rsidP="00317E72">
      <w:pPr>
        <w:numPr>
          <w:ilvl w:val="1"/>
          <w:numId w:val="6"/>
        </w:numPr>
        <w:spacing w:after="0"/>
        <w:ind w:hanging="357"/>
      </w:pPr>
      <w:r w:rsidRPr="008C5B34">
        <w:t xml:space="preserve">Hemoglobin: Carry oxygen throughout mammals </w:t>
      </w:r>
    </w:p>
    <w:p w:rsidR="00000000" w:rsidRPr="008C5B34" w:rsidRDefault="00317E72" w:rsidP="00317E72">
      <w:pPr>
        <w:numPr>
          <w:ilvl w:val="1"/>
          <w:numId w:val="6"/>
        </w:numPr>
        <w:spacing w:after="0"/>
        <w:ind w:hanging="357"/>
      </w:pPr>
      <w:r w:rsidRPr="008C5B34">
        <w:t xml:space="preserve">Keratin: Tough structural protein found in hair and fingernails </w:t>
      </w:r>
    </w:p>
    <w:p w:rsidR="00000000" w:rsidRPr="008C5B34" w:rsidRDefault="00317E72" w:rsidP="00317E72">
      <w:pPr>
        <w:numPr>
          <w:ilvl w:val="0"/>
          <w:numId w:val="6"/>
        </w:numPr>
        <w:spacing w:after="0"/>
        <w:ind w:hanging="357"/>
      </w:pPr>
      <w:r w:rsidRPr="008C5B34">
        <w:t xml:space="preserve">Polymers of amino acids </w:t>
      </w:r>
    </w:p>
    <w:p w:rsidR="00000000" w:rsidRPr="008C5B34" w:rsidRDefault="00317E72" w:rsidP="00317E72">
      <w:pPr>
        <w:numPr>
          <w:ilvl w:val="1"/>
          <w:numId w:val="6"/>
        </w:numPr>
        <w:spacing w:after="0"/>
        <w:ind w:hanging="357"/>
      </w:pPr>
      <w:r w:rsidRPr="008C5B34">
        <w:t xml:space="preserve">Held together by peptide bonds </w:t>
      </w:r>
    </w:p>
    <w:p w:rsidR="00000000" w:rsidRPr="008C5B34" w:rsidRDefault="00317E72" w:rsidP="00317E72">
      <w:pPr>
        <w:numPr>
          <w:ilvl w:val="1"/>
          <w:numId w:val="6"/>
        </w:numPr>
        <w:spacing w:after="0"/>
        <w:ind w:hanging="357"/>
      </w:pPr>
      <w:r w:rsidRPr="008C5B34">
        <w:t xml:space="preserve">20 different R groups in living organisms </w:t>
      </w:r>
    </w:p>
    <w:p w:rsidR="00000000" w:rsidRPr="008C5B34" w:rsidRDefault="00317E72" w:rsidP="00317E72">
      <w:pPr>
        <w:numPr>
          <w:ilvl w:val="1"/>
          <w:numId w:val="6"/>
        </w:numPr>
        <w:spacing w:after="0"/>
        <w:ind w:hanging="357"/>
      </w:pPr>
      <w:r w:rsidRPr="008C5B34">
        <w:t xml:space="preserve">8 amino acids are considered essential </w:t>
      </w:r>
    </w:p>
    <w:p w:rsidR="008C5B34" w:rsidRDefault="008C5B34" w:rsidP="00317E72">
      <w:pPr>
        <w:spacing w:after="0"/>
      </w:pPr>
    </w:p>
    <w:p w:rsidR="008C5B34" w:rsidRDefault="008C5B34" w:rsidP="00317E72">
      <w:r>
        <w:t xml:space="preserve">3. Biological Macromolecules: </w:t>
      </w:r>
      <w:r w:rsidRPr="008C5B34">
        <w:rPr>
          <w:b/>
        </w:rPr>
        <w:t>Nucleic Acids</w:t>
      </w:r>
    </w:p>
    <w:p w:rsidR="00000000" w:rsidRPr="008C5B34" w:rsidRDefault="00317E72" w:rsidP="00317E72">
      <w:pPr>
        <w:numPr>
          <w:ilvl w:val="0"/>
          <w:numId w:val="7"/>
        </w:numPr>
        <w:spacing w:after="0"/>
        <w:ind w:hanging="357"/>
      </w:pPr>
      <w:r w:rsidRPr="008C5B34">
        <w:t xml:space="preserve">Store hereditary information of organisms </w:t>
      </w:r>
    </w:p>
    <w:p w:rsidR="00000000" w:rsidRPr="008C5B34" w:rsidRDefault="00317E72" w:rsidP="00317E72">
      <w:pPr>
        <w:numPr>
          <w:ilvl w:val="0"/>
          <w:numId w:val="7"/>
        </w:numPr>
        <w:spacing w:after="0"/>
        <w:ind w:hanging="357"/>
      </w:pPr>
      <w:r w:rsidRPr="008C5B34">
        <w:rPr>
          <w:b/>
          <w:bCs/>
        </w:rPr>
        <w:t xml:space="preserve">DNA:  (Double stranded) </w:t>
      </w:r>
      <w:r w:rsidRPr="008C5B34">
        <w:t>The digital code that stores the instructions for creating an organism</w:t>
      </w:r>
    </w:p>
    <w:p w:rsidR="00000000" w:rsidRPr="008C5B34" w:rsidRDefault="00317E72" w:rsidP="00317E72">
      <w:pPr>
        <w:numPr>
          <w:ilvl w:val="0"/>
          <w:numId w:val="7"/>
        </w:numPr>
        <w:spacing w:after="0"/>
        <w:ind w:hanging="357"/>
      </w:pPr>
      <w:r w:rsidRPr="008C5B34">
        <w:rPr>
          <w:b/>
          <w:bCs/>
        </w:rPr>
        <w:t xml:space="preserve">RNA: (Single stranded) </w:t>
      </w:r>
      <w:r w:rsidRPr="008C5B34">
        <w:t>Reads the information in DNA and transports it to the protein-building apparatus of the cell</w:t>
      </w:r>
    </w:p>
    <w:p w:rsidR="00000000" w:rsidRPr="008C5B34" w:rsidRDefault="00317E72" w:rsidP="00317E72">
      <w:pPr>
        <w:numPr>
          <w:ilvl w:val="0"/>
          <w:numId w:val="7"/>
        </w:numPr>
        <w:spacing w:after="0"/>
        <w:ind w:hanging="357"/>
      </w:pPr>
      <w:r w:rsidRPr="008C5B34">
        <w:t>Both are polymers of nucleoti</w:t>
      </w:r>
      <w:r w:rsidRPr="008C5B34">
        <w:t xml:space="preserve">des </w:t>
      </w:r>
    </w:p>
    <w:p w:rsidR="00000000" w:rsidRPr="008C5B34" w:rsidRDefault="00317E72" w:rsidP="00317E72">
      <w:pPr>
        <w:numPr>
          <w:ilvl w:val="1"/>
          <w:numId w:val="7"/>
        </w:numPr>
        <w:spacing w:after="0"/>
        <w:ind w:hanging="357"/>
      </w:pPr>
      <w:r w:rsidRPr="008C5B34">
        <w:t xml:space="preserve">Nitrogenous base, pentose sugar, phosphate group </w:t>
      </w:r>
    </w:p>
    <w:p w:rsidR="00000000" w:rsidRPr="008C5B34" w:rsidRDefault="00317E72" w:rsidP="00317E72">
      <w:pPr>
        <w:numPr>
          <w:ilvl w:val="1"/>
          <w:numId w:val="7"/>
        </w:numPr>
        <w:spacing w:after="0"/>
        <w:ind w:hanging="357"/>
      </w:pPr>
      <w:r w:rsidRPr="008C5B34">
        <w:t>Phosphodiester bonds</w:t>
      </w:r>
    </w:p>
    <w:p w:rsidR="008C5B34" w:rsidRDefault="008C5B34" w:rsidP="00317E72">
      <w:pPr>
        <w:spacing w:after="0"/>
      </w:pPr>
    </w:p>
    <w:p w:rsidR="008C5B34" w:rsidRDefault="008C5B34" w:rsidP="00317E72">
      <w:r>
        <w:t>4. STSE</w:t>
      </w:r>
    </w:p>
    <w:p w:rsidR="008C5B34" w:rsidRPr="008C5B34" w:rsidRDefault="008C5B34" w:rsidP="00317E72">
      <w:pPr>
        <w:spacing w:after="0"/>
      </w:pPr>
      <w:r w:rsidRPr="008C5B34">
        <w:rPr>
          <w:b/>
          <w:bCs/>
          <w:lang w:val="en-US"/>
        </w:rPr>
        <w:t xml:space="preserve">Real world applications of protein enzymes </w:t>
      </w:r>
    </w:p>
    <w:p w:rsidR="00000000" w:rsidRPr="008C5B34" w:rsidRDefault="00317E72" w:rsidP="00317E72">
      <w:pPr>
        <w:numPr>
          <w:ilvl w:val="0"/>
          <w:numId w:val="8"/>
        </w:numPr>
        <w:spacing w:after="0"/>
      </w:pPr>
      <w:r w:rsidRPr="008C5B34">
        <w:t xml:space="preserve">Natural enzymes are used in many food production processes to speed up chemical reactions, </w:t>
      </w:r>
    </w:p>
    <w:p w:rsidR="00000000" w:rsidRPr="008C5B34" w:rsidRDefault="00317E72" w:rsidP="00317E72">
      <w:pPr>
        <w:numPr>
          <w:ilvl w:val="0"/>
          <w:numId w:val="8"/>
        </w:numPr>
        <w:spacing w:after="0"/>
      </w:pPr>
      <w:r w:rsidRPr="008C5B34">
        <w:t>Examples:</w:t>
      </w:r>
    </w:p>
    <w:p w:rsidR="00000000" w:rsidRPr="008C5B34" w:rsidRDefault="00317E72" w:rsidP="00317E72">
      <w:pPr>
        <w:numPr>
          <w:ilvl w:val="1"/>
          <w:numId w:val="8"/>
        </w:numPr>
        <w:spacing w:after="0"/>
      </w:pPr>
      <w:r w:rsidRPr="008C5B34">
        <w:t>Rennet, a natural enzyme mixture from the stomach of calves, used in cheese making. Contains a protease enzyme that coagulates milk, causing it</w:t>
      </w:r>
      <w:r w:rsidRPr="008C5B34">
        <w:t xml:space="preserve"> to separate into solids (curds) and liquids (whey</w:t>
      </w:r>
    </w:p>
    <w:p w:rsidR="00000000" w:rsidRPr="008C5B34" w:rsidRDefault="00317E72" w:rsidP="00317E72">
      <w:pPr>
        <w:numPr>
          <w:ilvl w:val="1"/>
          <w:numId w:val="8"/>
        </w:numPr>
        <w:spacing w:after="0"/>
      </w:pPr>
      <w:r w:rsidRPr="008C5B34">
        <w:t>Enzymes produced by yeast have been used to ferment grape juice in order to make wine.</w:t>
      </w:r>
    </w:p>
    <w:p w:rsidR="00000000" w:rsidRPr="008C5B34" w:rsidRDefault="00317E72" w:rsidP="00317E72">
      <w:pPr>
        <w:numPr>
          <w:ilvl w:val="0"/>
          <w:numId w:val="8"/>
        </w:numPr>
        <w:spacing w:after="0"/>
      </w:pPr>
      <w:r w:rsidRPr="008C5B34">
        <w:t>Scientists are designing and producing synthetic enzymes that will be more efficient catalysts and allow new technological applications in medicine and industry.</w:t>
      </w:r>
    </w:p>
    <w:p w:rsidR="00000000" w:rsidRPr="008C5B34" w:rsidRDefault="00317E72" w:rsidP="00317E72">
      <w:pPr>
        <w:numPr>
          <w:ilvl w:val="1"/>
          <w:numId w:val="8"/>
        </w:numPr>
        <w:spacing w:after="0"/>
      </w:pPr>
      <w:r w:rsidRPr="008C5B34">
        <w:t>Enzymes produc</w:t>
      </w:r>
      <w:r w:rsidRPr="008C5B34">
        <w:t>ed through biotechnology are identical to those found in nature. </w:t>
      </w:r>
    </w:p>
    <w:p w:rsidR="00000000" w:rsidRPr="008C5B34" w:rsidRDefault="00317E72" w:rsidP="00317E72">
      <w:pPr>
        <w:numPr>
          <w:ilvl w:val="1"/>
          <w:numId w:val="8"/>
        </w:numPr>
        <w:spacing w:after="0"/>
      </w:pPr>
      <w:r w:rsidRPr="008C5B34">
        <w:t>Genetically modified microorganisms would not survive in nature.</w:t>
      </w:r>
    </w:p>
    <w:p w:rsidR="008C5B34" w:rsidRDefault="008C5B34" w:rsidP="008C5B34"/>
    <w:sectPr w:rsidR="008C5B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7A5"/>
    <w:multiLevelType w:val="hybridMultilevel"/>
    <w:tmpl w:val="75D290FA"/>
    <w:lvl w:ilvl="0" w:tplc="2D2670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D66C3E">
      <w:start w:val="16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7489B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A2AF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262AE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B46CF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F0B35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9EA2C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281AD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4BD0594"/>
    <w:multiLevelType w:val="hybridMultilevel"/>
    <w:tmpl w:val="517455E2"/>
    <w:lvl w:ilvl="0" w:tplc="28F6B64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3CD67E">
      <w:start w:val="16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E87BD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2C157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A86E8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0E158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18CEC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567E4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20D39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9E41AA0"/>
    <w:multiLevelType w:val="hybridMultilevel"/>
    <w:tmpl w:val="31366A7A"/>
    <w:lvl w:ilvl="0" w:tplc="4794517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26D64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801C7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50329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CE225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C878A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D2AE2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76CC6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40C2D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1CE6EBD"/>
    <w:multiLevelType w:val="hybridMultilevel"/>
    <w:tmpl w:val="102813A4"/>
    <w:lvl w:ilvl="0" w:tplc="CE2ABC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46182C">
      <w:start w:val="16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0CE7F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04696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1451C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1CA61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34A3D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D083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0C989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65541DBE"/>
    <w:multiLevelType w:val="hybridMultilevel"/>
    <w:tmpl w:val="6F30E600"/>
    <w:lvl w:ilvl="0" w:tplc="48A8D1A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E0A3A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30E9A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8AC69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DCF77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E607E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AE066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8A053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E4592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94717E5"/>
    <w:multiLevelType w:val="hybridMultilevel"/>
    <w:tmpl w:val="8F5C3C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91FD2"/>
    <w:multiLevelType w:val="hybridMultilevel"/>
    <w:tmpl w:val="F634D564"/>
    <w:lvl w:ilvl="0" w:tplc="0EBE124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9A96F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A0C73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16CBD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02D5C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5EF5D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A220B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E2FC8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DEC4F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AC06CBE"/>
    <w:multiLevelType w:val="hybridMultilevel"/>
    <w:tmpl w:val="1EEEF27C"/>
    <w:lvl w:ilvl="0" w:tplc="0F2437D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1E33F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A641D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46419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A8DB5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12A0E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9C2D6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2C3F0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72860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7"/>
    <w:rsid w:val="000C6EC7"/>
    <w:rsid w:val="00317E72"/>
    <w:rsid w:val="00605B81"/>
    <w:rsid w:val="008C5B34"/>
    <w:rsid w:val="00A36198"/>
    <w:rsid w:val="00A9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FE8DC-5BF5-4695-8EF4-A3587F3B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322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235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893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759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0653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951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65472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344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8995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906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710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729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0934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4450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5535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397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9466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692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9095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3114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344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936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668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349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368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5734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183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7683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164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692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4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838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5397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Abdelmassih</dc:creator>
  <cp:keywords/>
  <dc:description/>
  <cp:lastModifiedBy>Sarah Abdelmassih</cp:lastModifiedBy>
  <cp:revision>2</cp:revision>
  <dcterms:created xsi:type="dcterms:W3CDTF">2016-02-02T21:46:00Z</dcterms:created>
  <dcterms:modified xsi:type="dcterms:W3CDTF">2016-02-03T01:35:00Z</dcterms:modified>
</cp:coreProperties>
</file>